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543FE" w14:textId="77777777" w:rsidR="009049E2" w:rsidRDefault="00861EB0" w:rsidP="00AA3015">
      <w:pPr>
        <w:jc w:val="center"/>
        <w:rPr>
          <w:b/>
          <w:u w:val="single"/>
          <w:lang w:val="en-CA"/>
        </w:rPr>
      </w:pPr>
      <w:bookmarkStart w:id="0" w:name="_GoBack"/>
      <w:bookmarkEnd w:id="0"/>
      <w:r>
        <w:rPr>
          <w:b/>
          <w:u w:val="single"/>
          <w:lang w:val="en-CA"/>
        </w:rPr>
        <w:t>SCHOOL COUNCIL MINUTES</w:t>
      </w:r>
    </w:p>
    <w:p w14:paraId="3F7E2CBB" w14:textId="77777777" w:rsidR="009049E2" w:rsidRDefault="00861EB0" w:rsidP="00861EB0">
      <w:pPr>
        <w:jc w:val="center"/>
        <w:rPr>
          <w:lang w:val="en-CA"/>
        </w:rPr>
      </w:pPr>
      <w:r>
        <w:rPr>
          <w:i/>
          <w:lang w:val="en-CA"/>
        </w:rPr>
        <w:t xml:space="preserve">for </w:t>
      </w:r>
      <w:r w:rsidR="00AA3015" w:rsidRPr="00CC5D59">
        <w:rPr>
          <w:color w:val="538135" w:themeColor="accent6" w:themeShade="BF"/>
          <w:lang w:val="en-CA"/>
        </w:rPr>
        <w:t>Wednesday 17</w:t>
      </w:r>
      <w:r w:rsidR="00AA3015" w:rsidRPr="00CC5D59">
        <w:rPr>
          <w:color w:val="538135" w:themeColor="accent6" w:themeShade="BF"/>
          <w:vertAlign w:val="superscript"/>
          <w:lang w:val="en-CA"/>
        </w:rPr>
        <w:t>th</w:t>
      </w:r>
      <w:r w:rsidR="00AA3015" w:rsidRPr="00CC5D59">
        <w:rPr>
          <w:color w:val="538135" w:themeColor="accent6" w:themeShade="BF"/>
          <w:lang w:val="en-CA"/>
        </w:rPr>
        <w:t xml:space="preserve"> October 2018</w:t>
      </w:r>
    </w:p>
    <w:p w14:paraId="6686EA62" w14:textId="77777777" w:rsidR="00CC5D59" w:rsidRDefault="00CC5D59" w:rsidP="00861EB0">
      <w:pPr>
        <w:jc w:val="center"/>
        <w:rPr>
          <w:lang w:val="en-CA"/>
        </w:rPr>
      </w:pPr>
    </w:p>
    <w:p w14:paraId="60DA9362" w14:textId="77777777" w:rsidR="009049E2" w:rsidRDefault="009049E2">
      <w:pPr>
        <w:rPr>
          <w:lang w:val="en-CA"/>
        </w:rPr>
      </w:pPr>
    </w:p>
    <w:p w14:paraId="3C54F204" w14:textId="77777777" w:rsidR="009049E2" w:rsidRDefault="003102A3">
      <w:pPr>
        <w:rPr>
          <w:lang w:val="en-CA"/>
        </w:rPr>
      </w:pPr>
      <w:r w:rsidRPr="00970EEB">
        <w:rPr>
          <w:b/>
          <w:u w:val="single"/>
          <w:lang w:val="en-CA"/>
        </w:rPr>
        <w:t>In attendance</w:t>
      </w:r>
      <w:r>
        <w:rPr>
          <w:lang w:val="en-CA"/>
        </w:rPr>
        <w:t xml:space="preserve">: </w:t>
      </w:r>
      <w:r w:rsidR="00AA3015">
        <w:rPr>
          <w:lang w:val="en-CA"/>
        </w:rPr>
        <w:t>Lisa McDonald</w:t>
      </w:r>
      <w:r>
        <w:rPr>
          <w:lang w:val="en-CA"/>
        </w:rPr>
        <w:t xml:space="preserve">, Rosemary Prior, Amanda Graham, Lindsay Bourque, Brad Duffy, </w:t>
      </w:r>
      <w:r w:rsidR="00AA3015">
        <w:rPr>
          <w:lang w:val="en-CA"/>
        </w:rPr>
        <w:t>Jen Skinner-</w:t>
      </w:r>
      <w:r>
        <w:rPr>
          <w:lang w:val="en-CA"/>
        </w:rPr>
        <w:t>Riddle</w:t>
      </w:r>
      <w:r w:rsidR="00AA3015">
        <w:rPr>
          <w:lang w:val="en-CA"/>
        </w:rPr>
        <w:t xml:space="preserve">, Alana Todd, </w:t>
      </w:r>
      <w:proofErr w:type="spellStart"/>
      <w:r w:rsidR="00AA3015">
        <w:rPr>
          <w:lang w:val="en-CA"/>
        </w:rPr>
        <w:t>Malissa</w:t>
      </w:r>
      <w:proofErr w:type="spellEnd"/>
      <w:r w:rsidR="00AA3015">
        <w:rPr>
          <w:lang w:val="en-CA"/>
        </w:rPr>
        <w:t xml:space="preserve"> Sheridan</w:t>
      </w:r>
      <w:r w:rsidR="00CC5D59">
        <w:rPr>
          <w:lang w:val="en-CA"/>
        </w:rPr>
        <w:t>,</w:t>
      </w:r>
      <w:r w:rsidR="00AA3015">
        <w:rPr>
          <w:lang w:val="en-CA"/>
        </w:rPr>
        <w:t xml:space="preserve"> Angela Warren</w:t>
      </w:r>
      <w:r w:rsidR="00CC5D59">
        <w:rPr>
          <w:lang w:val="en-CA"/>
        </w:rPr>
        <w:t xml:space="preserve"> and Nikki Irwin</w:t>
      </w:r>
    </w:p>
    <w:p w14:paraId="21D54E02" w14:textId="77777777" w:rsidR="00AA3015" w:rsidRDefault="00AA3015">
      <w:pPr>
        <w:rPr>
          <w:lang w:val="en-CA"/>
        </w:rPr>
      </w:pPr>
    </w:p>
    <w:p w14:paraId="0F1E724E" w14:textId="5BBAC7D7" w:rsidR="00AA3015" w:rsidRDefault="00AE0124">
      <w:pPr>
        <w:rPr>
          <w:lang w:val="en-CA"/>
        </w:rPr>
      </w:pPr>
      <w:r>
        <w:rPr>
          <w:b/>
          <w:color w:val="538135" w:themeColor="accent6" w:themeShade="BF"/>
          <w:lang w:val="en-CA"/>
        </w:rPr>
        <w:t>Regrets</w:t>
      </w:r>
      <w:r w:rsidR="00AA3015" w:rsidRPr="00970EEB">
        <w:rPr>
          <w:b/>
          <w:color w:val="538135" w:themeColor="accent6" w:themeShade="BF"/>
          <w:lang w:val="en-CA"/>
        </w:rPr>
        <w:t>:</w:t>
      </w:r>
      <w:r w:rsidR="00AA3015">
        <w:rPr>
          <w:lang w:val="en-CA"/>
        </w:rPr>
        <w:t xml:space="preserve"> Alisha Willing, Jamie </w:t>
      </w:r>
      <w:proofErr w:type="spellStart"/>
      <w:r w:rsidR="00AA3015">
        <w:rPr>
          <w:lang w:val="en-CA"/>
        </w:rPr>
        <w:t>Cordeiro</w:t>
      </w:r>
      <w:proofErr w:type="spellEnd"/>
      <w:r w:rsidR="00AA3015">
        <w:rPr>
          <w:lang w:val="en-CA"/>
        </w:rPr>
        <w:t xml:space="preserve">, Francine Oosterman and Lesley </w:t>
      </w:r>
      <w:proofErr w:type="spellStart"/>
      <w:r w:rsidR="00AA3015">
        <w:rPr>
          <w:lang w:val="en-CA"/>
        </w:rPr>
        <w:t>Petras</w:t>
      </w:r>
      <w:proofErr w:type="spellEnd"/>
    </w:p>
    <w:p w14:paraId="1E13CA11" w14:textId="77777777" w:rsidR="009049E2" w:rsidRDefault="009049E2">
      <w:pPr>
        <w:rPr>
          <w:lang w:val="en-CA"/>
        </w:rPr>
      </w:pPr>
    </w:p>
    <w:p w14:paraId="783BBCB3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>President:</w:t>
      </w:r>
      <w:r>
        <w:rPr>
          <w:lang w:val="en-CA"/>
        </w:rPr>
        <w:t xml:space="preserve"> Nikki Irwin</w:t>
      </w:r>
    </w:p>
    <w:p w14:paraId="26C306A8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>Secretary:</w:t>
      </w:r>
      <w:r>
        <w:rPr>
          <w:lang w:val="en-CA"/>
        </w:rPr>
        <w:t xml:space="preserve"> </w:t>
      </w:r>
      <w:r w:rsidR="00AA3015">
        <w:rPr>
          <w:lang w:val="en-CA"/>
        </w:rPr>
        <w:t>Lindsay Bourque</w:t>
      </w:r>
    </w:p>
    <w:p w14:paraId="22E3169A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>Treasurer:</w:t>
      </w:r>
      <w:r>
        <w:rPr>
          <w:lang w:val="en-CA"/>
        </w:rPr>
        <w:t xml:space="preserve"> Rosemary Prior</w:t>
      </w:r>
    </w:p>
    <w:p w14:paraId="7CE6D4EE" w14:textId="77777777" w:rsidR="00CC5D59" w:rsidRDefault="00CC5D59">
      <w:pPr>
        <w:rPr>
          <w:lang w:val="en-CA"/>
        </w:rPr>
      </w:pPr>
      <w:r w:rsidRPr="00CC5D59">
        <w:rPr>
          <w:b/>
          <w:lang w:val="en-CA"/>
        </w:rPr>
        <w:t>Teaching Representative:</w:t>
      </w:r>
      <w:r>
        <w:rPr>
          <w:lang w:val="en-CA"/>
        </w:rPr>
        <w:t xml:space="preserve"> Mrs. A. Graham (Grade 1)</w:t>
      </w:r>
    </w:p>
    <w:p w14:paraId="3E839723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>Fundrais</w:t>
      </w:r>
      <w:r w:rsidR="00CC5D59">
        <w:rPr>
          <w:b/>
          <w:lang w:val="en-CA"/>
        </w:rPr>
        <w:t>ing</w:t>
      </w:r>
      <w:r w:rsidRPr="00CC5D59">
        <w:rPr>
          <w:b/>
          <w:lang w:val="en-CA"/>
        </w:rPr>
        <w:t xml:space="preserve"> Rep</w:t>
      </w:r>
      <w:r w:rsidR="00CC5D59">
        <w:rPr>
          <w:b/>
          <w:lang w:val="en-CA"/>
        </w:rPr>
        <w:t>resentative(s)</w:t>
      </w:r>
      <w:r w:rsidRPr="00CC5D59">
        <w:rPr>
          <w:b/>
          <w:lang w:val="en-CA"/>
        </w:rPr>
        <w:t>:</w:t>
      </w:r>
      <w:r>
        <w:rPr>
          <w:lang w:val="en-CA"/>
        </w:rPr>
        <w:t xml:space="preserve"> Jen Riddle, Lindsay Bourque</w:t>
      </w:r>
    </w:p>
    <w:p w14:paraId="5949EA1D" w14:textId="77777777" w:rsidR="009049E2" w:rsidRPr="00AA3015" w:rsidRDefault="003102A3">
      <w:pPr>
        <w:rPr>
          <w:lang w:val="en-CA"/>
        </w:rPr>
      </w:pPr>
      <w:r w:rsidRPr="00CC5D59">
        <w:rPr>
          <w:b/>
          <w:lang w:val="en-CA"/>
        </w:rPr>
        <w:t>Parent Rep</w:t>
      </w:r>
      <w:r w:rsidR="00CC5D59">
        <w:rPr>
          <w:b/>
          <w:lang w:val="en-CA"/>
        </w:rPr>
        <w:t>resentative</w:t>
      </w:r>
      <w:r w:rsidR="00AA3015" w:rsidRPr="00CC5D59">
        <w:rPr>
          <w:b/>
          <w:lang w:val="en-CA"/>
        </w:rPr>
        <w:t>(s)</w:t>
      </w:r>
      <w:r w:rsidRPr="00CC5D59">
        <w:rPr>
          <w:b/>
          <w:lang w:val="en-CA"/>
        </w:rPr>
        <w:t>:</w:t>
      </w:r>
      <w:r>
        <w:rPr>
          <w:lang w:val="en-CA"/>
        </w:rPr>
        <w:t xml:space="preserve"> Alisha Willing</w:t>
      </w:r>
      <w:r w:rsidRPr="00AA3015">
        <w:rPr>
          <w:lang w:val="en-CA"/>
        </w:rPr>
        <w:t>, Nikki Irwin, Jennifer Riddle</w:t>
      </w:r>
      <w:r w:rsidR="00AA3015">
        <w:rPr>
          <w:lang w:val="en-CA"/>
        </w:rPr>
        <w:t xml:space="preserve">, </w:t>
      </w:r>
      <w:proofErr w:type="spellStart"/>
      <w:r w:rsidR="00AA3015">
        <w:rPr>
          <w:lang w:val="en-CA"/>
        </w:rPr>
        <w:t>Malissa</w:t>
      </w:r>
      <w:proofErr w:type="spellEnd"/>
      <w:r w:rsidR="00AA3015">
        <w:rPr>
          <w:lang w:val="en-CA"/>
        </w:rPr>
        <w:t xml:space="preserve"> Sheridan, Alana Todd,</w:t>
      </w:r>
      <w:r w:rsidR="00882D23">
        <w:rPr>
          <w:lang w:val="en-CA"/>
        </w:rPr>
        <w:t xml:space="preserve"> Lesley </w:t>
      </w:r>
      <w:proofErr w:type="spellStart"/>
      <w:r w:rsidR="00882D23">
        <w:rPr>
          <w:lang w:val="en-CA"/>
        </w:rPr>
        <w:t>Petras</w:t>
      </w:r>
      <w:proofErr w:type="spellEnd"/>
      <w:r w:rsidR="00882D23">
        <w:rPr>
          <w:lang w:val="en-CA"/>
        </w:rPr>
        <w:t xml:space="preserve"> and Jamie </w:t>
      </w:r>
      <w:proofErr w:type="spellStart"/>
      <w:r w:rsidR="00882D23">
        <w:rPr>
          <w:lang w:val="en-CA"/>
        </w:rPr>
        <w:t>Cordeiro</w:t>
      </w:r>
      <w:proofErr w:type="spellEnd"/>
    </w:p>
    <w:p w14:paraId="03A7308F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 xml:space="preserve">CUPE </w:t>
      </w:r>
      <w:r w:rsidR="00CC5D59">
        <w:rPr>
          <w:b/>
          <w:lang w:val="en-CA"/>
        </w:rPr>
        <w:t>R</w:t>
      </w:r>
      <w:r w:rsidRPr="00CC5D59">
        <w:rPr>
          <w:b/>
          <w:lang w:val="en-CA"/>
        </w:rPr>
        <w:t>ep</w:t>
      </w:r>
      <w:r w:rsidR="00CC5D59">
        <w:rPr>
          <w:b/>
          <w:lang w:val="en-CA"/>
        </w:rPr>
        <w:t>resentative</w:t>
      </w:r>
      <w:r w:rsidRPr="00CC5D59">
        <w:rPr>
          <w:b/>
          <w:lang w:val="en-CA"/>
        </w:rPr>
        <w:t>:</w:t>
      </w:r>
      <w:r>
        <w:rPr>
          <w:lang w:val="en-CA"/>
        </w:rPr>
        <w:t xml:space="preserve"> </w:t>
      </w:r>
      <w:r w:rsidR="00AA3015">
        <w:rPr>
          <w:lang w:val="en-CA"/>
        </w:rPr>
        <w:t>Angela Warren</w:t>
      </w:r>
    </w:p>
    <w:p w14:paraId="3FFE7F25" w14:textId="77777777" w:rsidR="009049E2" w:rsidRDefault="003102A3">
      <w:pPr>
        <w:rPr>
          <w:lang w:val="en-CA"/>
        </w:rPr>
      </w:pPr>
      <w:r w:rsidRPr="00CC5D59">
        <w:rPr>
          <w:b/>
          <w:lang w:val="en-CA"/>
        </w:rPr>
        <w:t xml:space="preserve">Parish </w:t>
      </w:r>
      <w:r w:rsidR="00CC5D59">
        <w:rPr>
          <w:b/>
          <w:lang w:val="en-CA"/>
        </w:rPr>
        <w:t>R</w:t>
      </w:r>
      <w:r w:rsidRPr="00CC5D59">
        <w:rPr>
          <w:b/>
          <w:lang w:val="en-CA"/>
        </w:rPr>
        <w:t>ep</w:t>
      </w:r>
      <w:r w:rsidR="00CC5D59">
        <w:rPr>
          <w:b/>
          <w:lang w:val="en-CA"/>
        </w:rPr>
        <w:t>resentative</w:t>
      </w:r>
      <w:r w:rsidRPr="00CC5D59">
        <w:rPr>
          <w:b/>
          <w:lang w:val="en-CA"/>
        </w:rPr>
        <w:t>:</w:t>
      </w:r>
      <w:r w:rsidR="00AA3015">
        <w:rPr>
          <w:lang w:val="en-CA"/>
        </w:rPr>
        <w:t xml:space="preserve"> Open</w:t>
      </w:r>
    </w:p>
    <w:p w14:paraId="216073D4" w14:textId="77777777" w:rsidR="00AA3015" w:rsidRDefault="00AA3015">
      <w:pPr>
        <w:rPr>
          <w:lang w:val="en-CA"/>
        </w:rPr>
      </w:pPr>
      <w:r w:rsidRPr="00CC5D59">
        <w:rPr>
          <w:b/>
          <w:lang w:val="en-CA"/>
        </w:rPr>
        <w:t>Community Rep</w:t>
      </w:r>
      <w:r w:rsidR="00CC5D59">
        <w:rPr>
          <w:b/>
          <w:lang w:val="en-CA"/>
        </w:rPr>
        <w:t>resentative</w:t>
      </w:r>
      <w:r w:rsidRPr="00CC5D59">
        <w:rPr>
          <w:b/>
          <w:lang w:val="en-CA"/>
        </w:rPr>
        <w:t>:</w:t>
      </w:r>
      <w:r>
        <w:rPr>
          <w:lang w:val="en-CA"/>
        </w:rPr>
        <w:t xml:space="preserve"> Francine Oosterman</w:t>
      </w:r>
    </w:p>
    <w:p w14:paraId="0C484723" w14:textId="77777777" w:rsidR="009049E2" w:rsidRDefault="009049E2">
      <w:pPr>
        <w:rPr>
          <w:lang w:val="en-CA"/>
        </w:rPr>
      </w:pPr>
    </w:p>
    <w:p w14:paraId="4BDDC941" w14:textId="77777777" w:rsidR="009049E2" w:rsidRPr="00CC5D59" w:rsidRDefault="003102A3">
      <w:pPr>
        <w:rPr>
          <w:u w:val="single"/>
          <w:lang w:val="en-CA"/>
        </w:rPr>
      </w:pPr>
      <w:r w:rsidRPr="00CC5D59">
        <w:rPr>
          <w:b/>
          <w:u w:val="single"/>
          <w:lang w:val="en-CA"/>
        </w:rPr>
        <w:t>Principal’s Report</w:t>
      </w:r>
    </w:p>
    <w:p w14:paraId="27B30AED" w14:textId="697BC534" w:rsidR="10F3100C" w:rsidRDefault="10F3100C" w:rsidP="10F3100C">
      <w:pPr>
        <w:rPr>
          <w:lang w:val="en-CA"/>
        </w:rPr>
      </w:pPr>
      <w:r w:rsidRPr="10F3100C">
        <w:rPr>
          <w:rFonts w:ascii="Comic Sans MS" w:eastAsia="Comic Sans MS" w:hAnsi="Comic Sans MS" w:cs="Comic Sans MS"/>
          <w:b/>
          <w:bCs/>
        </w:rPr>
        <w:t xml:space="preserve"> </w:t>
      </w:r>
    </w:p>
    <w:p w14:paraId="5CDC0A90" w14:textId="6405ED37" w:rsidR="10F3100C" w:rsidRDefault="10F3100C">
      <w:r w:rsidRPr="10F3100C">
        <w:rPr>
          <w:rFonts w:ascii="Comic Sans MS" w:eastAsia="Comic Sans MS" w:hAnsi="Comic Sans MS" w:cs="Comic Sans MS"/>
        </w:rPr>
        <w:t>My report is designed around the Board’s and School’s Improvement Plans. Therefore, I will address items as they pertain to the 3 pillars: Discipleship, Scholarship and Stewardship.</w:t>
      </w:r>
    </w:p>
    <w:p w14:paraId="3B4CF6F8" w14:textId="7E9315EA" w:rsidR="10F3100C" w:rsidRDefault="10F3100C">
      <w:r w:rsidRPr="10F3100C">
        <w:rPr>
          <w:rFonts w:ascii="Comic Sans MS" w:eastAsia="Comic Sans MS" w:hAnsi="Comic Sans MS" w:cs="Comic Sans MS"/>
          <w:b/>
          <w:bCs/>
          <w:u w:val="single"/>
        </w:rPr>
        <w:t>Discipleship Pillar:</w:t>
      </w:r>
    </w:p>
    <w:p w14:paraId="502C51A3" w14:textId="4D9D462F" w:rsidR="10F3100C" w:rsidRDefault="10F3100C">
      <w:r w:rsidRPr="10F3100C">
        <w:rPr>
          <w:rFonts w:ascii="Comic Sans MS" w:eastAsia="Comic Sans MS" w:hAnsi="Comic Sans MS" w:cs="Comic Sans MS"/>
          <w:b/>
          <w:bCs/>
        </w:rPr>
        <w:t xml:space="preserve">Caring and Safe Schools: Required Drills- </w:t>
      </w:r>
      <w:r w:rsidRPr="10F3100C">
        <w:rPr>
          <w:rFonts w:ascii="Comic Sans MS" w:eastAsia="Comic Sans MS" w:hAnsi="Comic Sans MS" w:cs="Comic Sans MS"/>
        </w:rPr>
        <w:t>Fire, Lockdown, Bomb Threat/Evacuation</w:t>
      </w:r>
    </w:p>
    <w:p w14:paraId="016463D0" w14:textId="5E21CA39" w:rsidR="10F3100C" w:rsidRDefault="10F3100C">
      <w:r w:rsidRPr="10F3100C">
        <w:rPr>
          <w:rFonts w:ascii="Comic Sans MS" w:eastAsia="Comic Sans MS" w:hAnsi="Comic Sans MS" w:cs="Comic Sans MS"/>
          <w:b/>
          <w:bCs/>
        </w:rPr>
        <w:t>PA Day – Faith Day</w:t>
      </w:r>
      <w:r w:rsidRPr="10F3100C">
        <w:rPr>
          <w:rFonts w:ascii="Comic Sans MS" w:eastAsia="Comic Sans MS" w:hAnsi="Comic Sans MS" w:cs="Comic Sans MS"/>
        </w:rPr>
        <w:t xml:space="preserve"> coming up Oct. 26</w:t>
      </w:r>
    </w:p>
    <w:p w14:paraId="221357D3" w14:textId="05134BFA" w:rsidR="10F3100C" w:rsidRDefault="10F3100C">
      <w:r w:rsidRPr="10F3100C">
        <w:rPr>
          <w:rFonts w:ascii="Comic Sans MS" w:eastAsia="Comic Sans MS" w:hAnsi="Comic Sans MS" w:cs="Comic Sans MS"/>
        </w:rPr>
        <w:t xml:space="preserve">Mr. Waller and his Gr. 6 students attended a </w:t>
      </w:r>
      <w:r w:rsidRPr="10F3100C">
        <w:rPr>
          <w:rFonts w:ascii="Comic Sans MS" w:eastAsia="Comic Sans MS" w:hAnsi="Comic Sans MS" w:cs="Comic Sans MS"/>
          <w:b/>
          <w:bCs/>
        </w:rPr>
        <w:t>Jr. Youth Faith Conference</w:t>
      </w:r>
      <w:r w:rsidRPr="10F3100C">
        <w:rPr>
          <w:rFonts w:ascii="Comic Sans MS" w:eastAsia="Comic Sans MS" w:hAnsi="Comic Sans MS" w:cs="Comic Sans MS"/>
        </w:rPr>
        <w:t xml:space="preserve"> –</w:t>
      </w:r>
      <w:r w:rsidRPr="10F3100C">
        <w:rPr>
          <w:rFonts w:ascii="Comic Sans MS" w:eastAsia="Comic Sans MS" w:hAnsi="Comic Sans MS" w:cs="Comic Sans MS"/>
          <w:b/>
          <w:bCs/>
        </w:rPr>
        <w:t xml:space="preserve"> Oct.02</w:t>
      </w:r>
    </w:p>
    <w:p w14:paraId="7C23219A" w14:textId="31208366" w:rsidR="10F3100C" w:rsidRDefault="10F3100C">
      <w:r w:rsidRPr="10F3100C">
        <w:rPr>
          <w:rFonts w:ascii="Comic Sans MS" w:eastAsia="Comic Sans MS" w:hAnsi="Comic Sans MS" w:cs="Comic Sans MS"/>
          <w:i/>
          <w:iCs/>
        </w:rPr>
        <w:t>Student voice</w:t>
      </w:r>
      <w:r w:rsidRPr="10F3100C">
        <w:rPr>
          <w:rFonts w:ascii="Comic Sans MS" w:eastAsia="Comic Sans MS" w:hAnsi="Comic Sans MS" w:cs="Comic Sans MS"/>
        </w:rPr>
        <w:t xml:space="preserve"> was collected for the SIPSA(W) from students in Gr. 3/4 to 8 to get their input around the 3 pillars; </w:t>
      </w:r>
      <w:r w:rsidRPr="10F3100C">
        <w:rPr>
          <w:rFonts w:ascii="Comic Sans MS" w:eastAsia="Comic Sans MS" w:hAnsi="Comic Sans MS" w:cs="Comic Sans MS"/>
          <w:b/>
          <w:bCs/>
        </w:rPr>
        <w:t>share charts for parents to view (posted in halls).</w:t>
      </w:r>
    </w:p>
    <w:p w14:paraId="612525AD" w14:textId="221154A2" w:rsidR="10F3100C" w:rsidRDefault="10F3100C">
      <w:r w:rsidRPr="10F3100C">
        <w:rPr>
          <w:rFonts w:ascii="Comic Sans MS" w:eastAsia="Comic Sans MS" w:hAnsi="Comic Sans MS" w:cs="Comic Sans MS"/>
          <w:b/>
          <w:bCs/>
        </w:rPr>
        <w:t xml:space="preserve">CSC Support of School’s Improvement Plan (E.g.,): </w:t>
      </w:r>
    </w:p>
    <w:p w14:paraId="05DD5B06" w14:textId="768B873D" w:rsidR="10F3100C" w:rsidRDefault="10F3100C">
      <w:r w:rsidRPr="10F3100C">
        <w:rPr>
          <w:rFonts w:ascii="Comic Sans MS" w:eastAsia="Comic Sans MS" w:hAnsi="Comic Sans MS" w:cs="Comic Sans MS"/>
        </w:rPr>
        <w:t xml:space="preserve">                 Discipleship evidence:  Corn Roast and BBQ for Open House</w:t>
      </w:r>
    </w:p>
    <w:p w14:paraId="54C4A8C6" w14:textId="7552EFE2" w:rsidR="10F3100C" w:rsidRDefault="10F3100C">
      <w:r w:rsidRPr="10F3100C">
        <w:rPr>
          <w:rFonts w:ascii="Comic Sans MS" w:eastAsia="Comic Sans MS" w:hAnsi="Comic Sans MS" w:cs="Comic Sans MS"/>
        </w:rPr>
        <w:t xml:space="preserve">                Scholarship evidence:  </w:t>
      </w:r>
      <w:proofErr w:type="spellStart"/>
      <w:r w:rsidRPr="10F3100C">
        <w:rPr>
          <w:rFonts w:ascii="Comic Sans MS" w:eastAsia="Comic Sans MS" w:hAnsi="Comic Sans MS" w:cs="Comic Sans MS"/>
        </w:rPr>
        <w:t>Freshgrade</w:t>
      </w:r>
      <w:proofErr w:type="spellEnd"/>
      <w:r w:rsidRPr="10F3100C">
        <w:rPr>
          <w:rFonts w:ascii="Comic Sans MS" w:eastAsia="Comic Sans MS" w:hAnsi="Comic Sans MS" w:cs="Comic Sans MS"/>
        </w:rPr>
        <w:t xml:space="preserve">, Twitter, Agenda Use, Upcoming </w:t>
      </w:r>
      <w:proofErr w:type="spellStart"/>
      <w:r w:rsidRPr="10F3100C">
        <w:rPr>
          <w:rFonts w:ascii="Comic Sans MS" w:eastAsia="Comic Sans MS" w:hAnsi="Comic Sans MS" w:cs="Comic Sans MS"/>
        </w:rPr>
        <w:t>BookFair</w:t>
      </w:r>
      <w:proofErr w:type="spellEnd"/>
      <w:r w:rsidRPr="10F3100C">
        <w:rPr>
          <w:rFonts w:ascii="Comic Sans MS" w:eastAsia="Comic Sans MS" w:hAnsi="Comic Sans MS" w:cs="Comic Sans MS"/>
        </w:rPr>
        <w:t xml:space="preserve">, </w:t>
      </w:r>
    </w:p>
    <w:p w14:paraId="5528EB86" w14:textId="70AD21DB" w:rsidR="10F3100C" w:rsidRDefault="10F3100C">
      <w:r w:rsidRPr="10F3100C">
        <w:rPr>
          <w:rFonts w:ascii="Comic Sans MS" w:eastAsia="Comic Sans MS" w:hAnsi="Comic Sans MS" w:cs="Comic Sans MS"/>
        </w:rPr>
        <w:t xml:space="preserve">                Stewardship evidence: Use of </w:t>
      </w:r>
      <w:proofErr w:type="spellStart"/>
      <w:r w:rsidRPr="10F3100C">
        <w:rPr>
          <w:rFonts w:ascii="Comic Sans MS" w:eastAsia="Comic Sans MS" w:hAnsi="Comic Sans MS" w:cs="Comic Sans MS"/>
        </w:rPr>
        <w:t>Schoolcashonline</w:t>
      </w:r>
      <w:proofErr w:type="spellEnd"/>
      <w:r w:rsidRPr="10F3100C">
        <w:rPr>
          <w:rFonts w:ascii="Comic Sans MS" w:eastAsia="Comic Sans MS" w:hAnsi="Comic Sans MS" w:cs="Comic Sans MS"/>
        </w:rPr>
        <w:t xml:space="preserve"> by parents</w:t>
      </w:r>
    </w:p>
    <w:p w14:paraId="0DB2C031" w14:textId="51B671D3" w:rsidR="10F3100C" w:rsidRDefault="10F3100C">
      <w:r w:rsidRPr="10F3100C">
        <w:rPr>
          <w:rFonts w:ascii="Comic Sans MS" w:eastAsia="Comic Sans MS" w:hAnsi="Comic Sans MS" w:cs="Comic Sans MS"/>
        </w:rPr>
        <w:t xml:space="preserve">Fundraising should aim to support goals of SIPSA(W). </w:t>
      </w:r>
    </w:p>
    <w:p w14:paraId="1432AED3" w14:textId="279178AB" w:rsidR="10F3100C" w:rsidRDefault="10F3100C" w:rsidP="10F3100C">
      <w:pPr>
        <w:rPr>
          <w:rFonts w:ascii="Comic Sans MS" w:eastAsia="Comic Sans MS" w:hAnsi="Comic Sans MS" w:cs="Comic Sans MS"/>
          <w:b/>
          <w:bCs/>
          <w:u w:val="single"/>
        </w:rPr>
      </w:pPr>
    </w:p>
    <w:p w14:paraId="34E44CFB" w14:textId="18886373" w:rsidR="10F3100C" w:rsidRDefault="10F3100C">
      <w:r w:rsidRPr="10F3100C">
        <w:rPr>
          <w:rFonts w:ascii="Comic Sans MS" w:eastAsia="Comic Sans MS" w:hAnsi="Comic Sans MS" w:cs="Comic Sans MS"/>
          <w:b/>
          <w:bCs/>
          <w:u w:val="single"/>
        </w:rPr>
        <w:lastRenderedPageBreak/>
        <w:t>Scholarship Pillar:</w:t>
      </w:r>
    </w:p>
    <w:p w14:paraId="723755B0" w14:textId="162AC8C2" w:rsidR="10F3100C" w:rsidRDefault="10F3100C">
      <w:r w:rsidRPr="10F3100C">
        <w:rPr>
          <w:rFonts w:ascii="Comic Sans MS" w:eastAsia="Comic Sans MS" w:hAnsi="Comic Sans MS" w:cs="Comic Sans MS"/>
          <w:b/>
          <w:bCs/>
        </w:rPr>
        <w:t>EQAO Results</w:t>
      </w:r>
      <w:proofErr w:type="gramStart"/>
      <w:r w:rsidRPr="10F3100C">
        <w:rPr>
          <w:rFonts w:ascii="Comic Sans MS" w:eastAsia="Comic Sans MS" w:hAnsi="Comic Sans MS" w:cs="Comic Sans MS"/>
          <w:b/>
          <w:bCs/>
        </w:rPr>
        <w:t>:</w:t>
      </w:r>
      <w:r w:rsidRPr="10F3100C">
        <w:rPr>
          <w:rFonts w:ascii="Comic Sans MS" w:eastAsia="Comic Sans MS" w:hAnsi="Comic Sans MS" w:cs="Comic Sans MS"/>
        </w:rPr>
        <w:t xml:space="preserve">  (</w:t>
      </w:r>
      <w:proofErr w:type="gramEnd"/>
      <w:r w:rsidRPr="10F3100C">
        <w:rPr>
          <w:rFonts w:ascii="Comic Sans MS" w:eastAsia="Comic Sans MS" w:hAnsi="Comic Sans MS" w:cs="Comic Sans MS"/>
        </w:rPr>
        <w:t>Handout)</w:t>
      </w:r>
      <w:r w:rsidRPr="10F3100C">
        <w:rPr>
          <w:rFonts w:ascii="Calibri" w:eastAsia="Calibri" w:hAnsi="Calibri" w:cs="Calibri"/>
          <w:sz w:val="27"/>
          <w:szCs w:val="27"/>
        </w:rPr>
        <w:t xml:space="preserve"> T</w:t>
      </w:r>
      <w:r w:rsidRPr="10F3100C">
        <w:rPr>
          <w:rFonts w:ascii="Comic Sans MS" w:eastAsia="Comic Sans MS" w:hAnsi="Comic Sans MS" w:cs="Comic Sans MS"/>
        </w:rPr>
        <w:t>he EQAO results for both Gr. 3 and Gr. 6 students were impressive. In Reading, 77% of Gr. 3 students performed at Level 3 and 4. In Writing; 85%, and in Mathematics 69%. Junior results showed strength with 91% Reading at or above the provincial standard. Junior Writing results were at 82%. The Junior Mathematics results exceeded both the Board and provincial results with 55% achieving at Level 3 or 4. Math improvement will continue to be Provincial, Board and School focus.</w:t>
      </w:r>
    </w:p>
    <w:p w14:paraId="5BDAA063" w14:textId="54A0C9C5" w:rsidR="10F3100C" w:rsidRDefault="10F3100C">
      <w:r w:rsidRPr="10F3100C">
        <w:rPr>
          <w:rFonts w:ascii="Comic Sans MS" w:eastAsia="Comic Sans MS" w:hAnsi="Comic Sans MS" w:cs="Comic Sans MS"/>
          <w:b/>
          <w:bCs/>
        </w:rPr>
        <w:t>Progress Reports (Gr. K* – 8)</w:t>
      </w:r>
      <w:r w:rsidRPr="10F3100C">
        <w:rPr>
          <w:rFonts w:ascii="Comic Sans MS" w:eastAsia="Comic Sans MS" w:hAnsi="Comic Sans MS" w:cs="Comic Sans MS"/>
        </w:rPr>
        <w:t xml:space="preserve"> home on Tues. Nov. </w:t>
      </w:r>
      <w:proofErr w:type="gramStart"/>
      <w:r w:rsidRPr="10F3100C">
        <w:rPr>
          <w:rFonts w:ascii="Comic Sans MS" w:eastAsia="Comic Sans MS" w:hAnsi="Comic Sans MS" w:cs="Comic Sans MS"/>
        </w:rPr>
        <w:t>6;  Interviews</w:t>
      </w:r>
      <w:proofErr w:type="gramEnd"/>
      <w:r w:rsidRPr="10F3100C">
        <w:rPr>
          <w:rFonts w:ascii="Comic Sans MS" w:eastAsia="Comic Sans MS" w:hAnsi="Comic Sans MS" w:cs="Comic Sans MS"/>
        </w:rPr>
        <w:t xml:space="preserve"> for K-8 will follow that week upon the request of teacher/parent.  Note has gone home about this.</w:t>
      </w:r>
    </w:p>
    <w:p w14:paraId="04A61C8C" w14:textId="5B6F9CDC" w:rsidR="10F3100C" w:rsidRDefault="10F3100C" w:rsidP="10F3100C">
      <w:pPr>
        <w:rPr>
          <w:rFonts w:ascii="Comic Sans MS" w:eastAsia="Comic Sans MS" w:hAnsi="Comic Sans MS" w:cs="Comic Sans MS"/>
        </w:rPr>
      </w:pPr>
    </w:p>
    <w:p w14:paraId="1E074CCD" w14:textId="0D0097EB" w:rsidR="10F3100C" w:rsidRDefault="10F3100C">
      <w:r w:rsidRPr="10F3100C">
        <w:rPr>
          <w:rFonts w:ascii="Comic Sans MS" w:eastAsia="Comic Sans MS" w:hAnsi="Comic Sans MS" w:cs="Comic Sans MS"/>
          <w:b/>
          <w:bCs/>
          <w:u w:val="single"/>
        </w:rPr>
        <w:t>Stewardship Pillar:</w:t>
      </w:r>
      <w:r w:rsidRPr="10F3100C">
        <w:rPr>
          <w:rFonts w:ascii="Comic Sans MS" w:eastAsia="Comic Sans MS" w:hAnsi="Comic Sans MS" w:cs="Comic Sans MS"/>
        </w:rPr>
        <w:t xml:space="preserve">  Battery Challenge – new; </w:t>
      </w:r>
      <w:proofErr w:type="spellStart"/>
      <w:r w:rsidRPr="10F3100C">
        <w:rPr>
          <w:rFonts w:ascii="Comic Sans MS" w:eastAsia="Comic Sans MS" w:hAnsi="Comic Sans MS" w:cs="Comic Sans MS"/>
        </w:rPr>
        <w:t>SchoolCashonline</w:t>
      </w:r>
      <w:proofErr w:type="spellEnd"/>
      <w:r w:rsidRPr="10F3100C">
        <w:rPr>
          <w:rFonts w:ascii="Comic Sans MS" w:eastAsia="Comic Sans MS" w:hAnsi="Comic Sans MS" w:cs="Comic Sans MS"/>
        </w:rPr>
        <w:t xml:space="preserve"> and Receiving Newsletter via email – all ways you and families can </w:t>
      </w:r>
      <w:proofErr w:type="spellStart"/>
      <w:r w:rsidRPr="10F3100C">
        <w:rPr>
          <w:rFonts w:ascii="Comic Sans MS" w:eastAsia="Comic Sans MS" w:hAnsi="Comic Sans MS" w:cs="Comic Sans MS"/>
        </w:rPr>
        <w:t>assit</w:t>
      </w:r>
      <w:proofErr w:type="spellEnd"/>
      <w:r w:rsidRPr="10F3100C">
        <w:rPr>
          <w:rFonts w:ascii="Comic Sans MS" w:eastAsia="Comic Sans MS" w:hAnsi="Comic Sans MS" w:cs="Comic Sans MS"/>
        </w:rPr>
        <w:t>.</w:t>
      </w:r>
    </w:p>
    <w:p w14:paraId="5507F070" w14:textId="27BC2E1E" w:rsidR="10F3100C" w:rsidRDefault="10F3100C" w:rsidP="10F3100C">
      <w:pPr>
        <w:rPr>
          <w:rFonts w:ascii="Calibri" w:eastAsia="Calibri" w:hAnsi="Calibri" w:cs="Calibri"/>
          <w:color w:val="212121"/>
          <w:sz w:val="22"/>
          <w:szCs w:val="22"/>
          <w:lang w:val="en-CA"/>
        </w:rPr>
      </w:pPr>
    </w:p>
    <w:p w14:paraId="214DDE3B" w14:textId="6043A3CE" w:rsidR="10F3100C" w:rsidRDefault="10F3100C" w:rsidP="10F3100C">
      <w:pPr>
        <w:rPr>
          <w:rFonts w:ascii="Calibri" w:eastAsia="Calibri" w:hAnsi="Calibri" w:cs="Calibri"/>
          <w:color w:val="212121"/>
          <w:sz w:val="22"/>
          <w:szCs w:val="22"/>
          <w:lang w:val="en-CA"/>
        </w:rPr>
      </w:pPr>
    </w:p>
    <w:p w14:paraId="5BB1A634" w14:textId="77777777" w:rsidR="009049E2" w:rsidRDefault="009049E2">
      <w:pPr>
        <w:rPr>
          <w:lang w:val="en-CA"/>
        </w:rPr>
      </w:pPr>
    </w:p>
    <w:p w14:paraId="4941ED1C" w14:textId="77777777" w:rsidR="009049E2" w:rsidRDefault="003102A3">
      <w:pPr>
        <w:rPr>
          <w:lang w:val="en-CA"/>
        </w:rPr>
      </w:pPr>
      <w:r w:rsidRPr="00CC5D59">
        <w:rPr>
          <w:b/>
          <w:u w:val="single"/>
          <w:lang w:val="en-CA"/>
        </w:rPr>
        <w:t>Teacher’s Report</w:t>
      </w:r>
    </w:p>
    <w:p w14:paraId="01322B4F" w14:textId="77777777" w:rsidR="009049E2" w:rsidRDefault="009049E2">
      <w:pPr>
        <w:rPr>
          <w:lang w:val="en-CA"/>
        </w:rPr>
      </w:pPr>
    </w:p>
    <w:p w14:paraId="7CB42AE5" w14:textId="77777777" w:rsidR="00AA3015" w:rsidRPr="00861EB0" w:rsidRDefault="00AA3015" w:rsidP="00861EB0">
      <w:pPr>
        <w:ind w:firstLine="720"/>
        <w:rPr>
          <w:lang w:val="en-CA"/>
        </w:rPr>
      </w:pPr>
      <w:r w:rsidRPr="00861EB0">
        <w:rPr>
          <w:lang w:val="en-CA"/>
        </w:rPr>
        <w:t>Mrs. Graham reported that Fresh Grade is up and running. It is a fantastic tool for communication between Teachers and Parents, providing an interactive experience between School and Home. It is focused on the child</w:t>
      </w:r>
      <w:r w:rsidR="00882D23">
        <w:rPr>
          <w:lang w:val="en-CA"/>
        </w:rPr>
        <w:t>,</w:t>
      </w:r>
      <w:r w:rsidRPr="00861EB0">
        <w:rPr>
          <w:lang w:val="en-CA"/>
        </w:rPr>
        <w:t xml:space="preserve"> encouraging growth</w:t>
      </w:r>
      <w:r w:rsidR="00882D23">
        <w:rPr>
          <w:lang w:val="en-CA"/>
        </w:rPr>
        <w:t xml:space="preserve"> by asking</w:t>
      </w:r>
      <w:r w:rsidRPr="00861EB0">
        <w:rPr>
          <w:lang w:val="en-CA"/>
        </w:rPr>
        <w:t xml:space="preserve"> </w:t>
      </w:r>
      <w:r w:rsidR="00882D23">
        <w:rPr>
          <w:lang w:val="en-CA"/>
        </w:rPr>
        <w:t>“</w:t>
      </w:r>
      <w:r w:rsidRPr="00861EB0">
        <w:rPr>
          <w:lang w:val="en-CA"/>
        </w:rPr>
        <w:t>Who Am I</w:t>
      </w:r>
      <w:r w:rsidR="00882D23">
        <w:rPr>
          <w:lang w:val="en-CA"/>
        </w:rPr>
        <w:t>”</w:t>
      </w:r>
      <w:r w:rsidRPr="00861EB0">
        <w:rPr>
          <w:lang w:val="en-CA"/>
        </w:rPr>
        <w:t>? There is the desktop experience</w:t>
      </w:r>
      <w:r w:rsidR="00882D23">
        <w:rPr>
          <w:lang w:val="en-CA"/>
        </w:rPr>
        <w:t>,</w:t>
      </w:r>
      <w:r w:rsidRPr="00861EB0">
        <w:rPr>
          <w:lang w:val="en-CA"/>
        </w:rPr>
        <w:t xml:space="preserve"> as well as the app</w:t>
      </w:r>
      <w:r w:rsidR="00970EEB">
        <w:rPr>
          <w:lang w:val="en-CA"/>
        </w:rPr>
        <w:t>, parents are encouraged to explore.</w:t>
      </w:r>
    </w:p>
    <w:p w14:paraId="26DE920C" w14:textId="77777777" w:rsidR="00AA3015" w:rsidRPr="00AA3015" w:rsidRDefault="00AA3015" w:rsidP="00AA3015">
      <w:pPr>
        <w:pStyle w:val="ListParagraph"/>
        <w:rPr>
          <w:lang w:val="en-CA"/>
        </w:rPr>
      </w:pPr>
    </w:p>
    <w:p w14:paraId="4395A94E" w14:textId="77777777" w:rsidR="009049E2" w:rsidRPr="00CC5D59" w:rsidRDefault="003102A3">
      <w:pPr>
        <w:rPr>
          <w:u w:val="single"/>
          <w:lang w:val="en-CA"/>
        </w:rPr>
      </w:pPr>
      <w:r w:rsidRPr="00CC5D59">
        <w:rPr>
          <w:b/>
          <w:u w:val="single"/>
          <w:lang w:val="en-CA"/>
        </w:rPr>
        <w:t xml:space="preserve">Budget </w:t>
      </w:r>
      <w:r w:rsidR="00AA3015" w:rsidRPr="00CC5D59">
        <w:rPr>
          <w:b/>
          <w:u w:val="single"/>
          <w:lang w:val="en-CA"/>
        </w:rPr>
        <w:t>Report</w:t>
      </w:r>
    </w:p>
    <w:p w14:paraId="5F8CF218" w14:textId="77777777" w:rsidR="009049E2" w:rsidRDefault="009049E2">
      <w:pPr>
        <w:rPr>
          <w:lang w:val="en-CA"/>
        </w:rPr>
      </w:pPr>
    </w:p>
    <w:p w14:paraId="3D307DFA" w14:textId="77777777" w:rsidR="005C416C" w:rsidRDefault="00AA3015" w:rsidP="005C416C">
      <w:pPr>
        <w:rPr>
          <w:lang w:val="en-CA"/>
        </w:rPr>
      </w:pPr>
      <w:r>
        <w:rPr>
          <w:lang w:val="en-CA"/>
        </w:rPr>
        <w:tab/>
        <w:t xml:space="preserve">The Budget Committee met on </w:t>
      </w:r>
      <w:r w:rsidR="00DE41D5">
        <w:rPr>
          <w:lang w:val="en-CA"/>
        </w:rPr>
        <w:t>Tuesday 9</w:t>
      </w:r>
      <w:r w:rsidR="00DE41D5" w:rsidRPr="00DE41D5">
        <w:rPr>
          <w:vertAlign w:val="superscript"/>
          <w:lang w:val="en-CA"/>
        </w:rPr>
        <w:t>th</w:t>
      </w:r>
      <w:r w:rsidR="00DE41D5">
        <w:rPr>
          <w:lang w:val="en-CA"/>
        </w:rPr>
        <w:t xml:space="preserve"> of October 2018 at 10am</w:t>
      </w:r>
      <w:r w:rsidR="005C416C">
        <w:rPr>
          <w:lang w:val="en-CA"/>
        </w:rPr>
        <w:t>, where a</w:t>
      </w:r>
      <w:r w:rsidR="00DE41D5">
        <w:rPr>
          <w:lang w:val="en-CA"/>
        </w:rPr>
        <w:t xml:space="preserve"> formal budget was planned and initiated.</w:t>
      </w:r>
    </w:p>
    <w:p w14:paraId="085DB1F2" w14:textId="77777777" w:rsidR="005C416C" w:rsidRDefault="005C416C" w:rsidP="005C416C">
      <w:pPr>
        <w:rPr>
          <w:lang w:val="en-CA"/>
        </w:rPr>
      </w:pPr>
    </w:p>
    <w:p w14:paraId="0D804764" w14:textId="77777777" w:rsidR="00DE41D5" w:rsidRDefault="00882D23" w:rsidP="005C416C">
      <w:pPr>
        <w:ind w:firstLine="720"/>
        <w:rPr>
          <w:lang w:val="en-CA"/>
        </w:rPr>
      </w:pPr>
      <w:r>
        <w:rPr>
          <w:lang w:val="en-CA"/>
        </w:rPr>
        <w:t>This</w:t>
      </w:r>
      <w:r w:rsidR="005C416C">
        <w:rPr>
          <w:lang w:val="en-CA"/>
        </w:rPr>
        <w:t xml:space="preserve"> </w:t>
      </w:r>
      <w:r w:rsidR="00DE41D5">
        <w:rPr>
          <w:lang w:val="en-CA"/>
        </w:rPr>
        <w:t>budget was set forth by</w:t>
      </w:r>
      <w:r>
        <w:rPr>
          <w:lang w:val="en-CA"/>
        </w:rPr>
        <w:t xml:space="preserve"> Treasurer,</w:t>
      </w:r>
      <w:r w:rsidR="00DE41D5">
        <w:rPr>
          <w:lang w:val="en-CA"/>
        </w:rPr>
        <w:t xml:space="preserve"> Rosemary Prior, and approved by Council members.</w:t>
      </w:r>
      <w:r w:rsidR="005C416C">
        <w:rPr>
          <w:lang w:val="en-CA"/>
        </w:rPr>
        <w:t xml:space="preserve"> </w:t>
      </w:r>
      <w:r>
        <w:rPr>
          <w:lang w:val="en-CA"/>
        </w:rPr>
        <w:t>Principal, Lisa McDonald, defined</w:t>
      </w:r>
      <w:r w:rsidR="005C416C">
        <w:rPr>
          <w:lang w:val="en-CA"/>
        </w:rPr>
        <w:t xml:space="preserve"> the 3 Pillars for Consideration</w:t>
      </w:r>
      <w:r>
        <w:rPr>
          <w:lang w:val="en-CA"/>
        </w:rPr>
        <w:t xml:space="preserve"> (Discipleship, Scholarship and Stewardship) for the budget platform. It’s transparency and detail </w:t>
      </w:r>
      <w:r w:rsidR="004C642F">
        <w:rPr>
          <w:lang w:val="en-CA"/>
        </w:rPr>
        <w:t>will aid in all Council’s future endeavors.</w:t>
      </w:r>
    </w:p>
    <w:p w14:paraId="0D3F7CD5" w14:textId="77777777" w:rsidR="00DE41D5" w:rsidRDefault="00DE41D5" w:rsidP="00DE41D5">
      <w:pPr>
        <w:ind w:left="720"/>
        <w:rPr>
          <w:lang w:val="en-CA"/>
        </w:rPr>
      </w:pPr>
    </w:p>
    <w:p w14:paraId="57A49F04" w14:textId="77777777" w:rsidR="009049E2" w:rsidRPr="00861EB0" w:rsidRDefault="00861EB0" w:rsidP="00861EB0">
      <w:pPr>
        <w:rPr>
          <w:lang w:val="en-CA"/>
        </w:rPr>
      </w:pPr>
      <w:r>
        <w:rPr>
          <w:lang w:val="en-CA"/>
        </w:rPr>
        <w:tab/>
        <w:t>Approved Budget is attached.</w:t>
      </w:r>
    </w:p>
    <w:p w14:paraId="69320719" w14:textId="4203BB41" w:rsidR="00861EB0" w:rsidRDefault="00861EB0" w:rsidP="10F3100C">
      <w:pPr>
        <w:rPr>
          <w:b/>
          <w:bCs/>
          <w:lang w:val="en-CA"/>
        </w:rPr>
      </w:pPr>
    </w:p>
    <w:p w14:paraId="3F4729D7" w14:textId="77777777" w:rsidR="009049E2" w:rsidRDefault="003102A3">
      <w:pPr>
        <w:rPr>
          <w:lang w:val="en-CA"/>
        </w:rPr>
      </w:pPr>
      <w:r>
        <w:rPr>
          <w:b/>
          <w:lang w:val="en-CA"/>
        </w:rPr>
        <w:t>Fundraising Report</w:t>
      </w:r>
    </w:p>
    <w:p w14:paraId="281CFC31" w14:textId="77777777" w:rsidR="009049E2" w:rsidRDefault="009049E2">
      <w:pPr>
        <w:rPr>
          <w:lang w:val="en-CA"/>
        </w:rPr>
      </w:pPr>
    </w:p>
    <w:p w14:paraId="7B03AA88" w14:textId="77777777" w:rsidR="009049E2" w:rsidRDefault="00861EB0">
      <w:pPr>
        <w:rPr>
          <w:lang w:val="en-CA"/>
        </w:rPr>
      </w:pPr>
      <w:r>
        <w:rPr>
          <w:lang w:val="en-CA"/>
        </w:rPr>
        <w:tab/>
        <w:t>Lead, Lindsay Bourque laid out the plan and goals for School Council’s 1</w:t>
      </w:r>
      <w:r w:rsidRPr="00861EB0">
        <w:rPr>
          <w:vertAlign w:val="superscript"/>
          <w:lang w:val="en-CA"/>
        </w:rPr>
        <w:t>st</w:t>
      </w:r>
      <w:r>
        <w:rPr>
          <w:lang w:val="en-CA"/>
        </w:rPr>
        <w:t xml:space="preserve"> Halloween Dance being held on Thursday 25</w:t>
      </w:r>
      <w:r w:rsidRPr="00861EB0">
        <w:rPr>
          <w:vertAlign w:val="superscript"/>
          <w:lang w:val="en-CA"/>
        </w:rPr>
        <w:t>th</w:t>
      </w:r>
      <w:r>
        <w:rPr>
          <w:lang w:val="en-CA"/>
        </w:rPr>
        <w:t xml:space="preserve"> of October 2018 in Holy Name’s gymnasium. The committees goal is to raise $500, where 100% of profits will go towards Phase 1 of the Playground Enhancement Fund. Admittance will be $10 per family. There will be a canteen and </w:t>
      </w:r>
      <w:r>
        <w:rPr>
          <w:lang w:val="en-CA"/>
        </w:rPr>
        <w:lastRenderedPageBreak/>
        <w:t>50/50 draw. Posters with an RSVP were sent home on 1</w:t>
      </w:r>
      <w:r w:rsidR="00970EEB">
        <w:rPr>
          <w:lang w:val="en-CA"/>
        </w:rPr>
        <w:t>7</w:t>
      </w:r>
      <w:r w:rsidRPr="00861EB0">
        <w:rPr>
          <w:vertAlign w:val="superscript"/>
          <w:lang w:val="en-CA"/>
        </w:rPr>
        <w:t>th</w:t>
      </w:r>
      <w:r>
        <w:rPr>
          <w:lang w:val="en-CA"/>
        </w:rPr>
        <w:t xml:space="preserve"> of October 2018 with students.</w:t>
      </w:r>
      <w:r w:rsidR="00970EEB">
        <w:rPr>
          <w:lang w:val="en-CA"/>
        </w:rPr>
        <w:t xml:space="preserve"> The Mascot will be making a special appearance both in the beginning and near the end. Mrs. Warren and Grady, a student from the Grade 7 &amp; 8 class will be wearing the Mascot for 2, 20 minute intervals. The class with the biggest attendance will receive a winning pizza party. Our goal is to have the pizza sponsored for this student engagement. </w:t>
      </w:r>
    </w:p>
    <w:p w14:paraId="56B20F3A" w14:textId="77777777" w:rsidR="00861EB0" w:rsidRDefault="00861EB0">
      <w:pPr>
        <w:rPr>
          <w:lang w:val="en-CA"/>
        </w:rPr>
      </w:pPr>
    </w:p>
    <w:p w14:paraId="07FF0C99" w14:textId="77777777" w:rsidR="009049E2" w:rsidRDefault="00861EB0">
      <w:pPr>
        <w:rPr>
          <w:lang w:val="en-CA"/>
        </w:rPr>
      </w:pPr>
      <w:r>
        <w:rPr>
          <w:lang w:val="en-CA"/>
        </w:rPr>
        <w:tab/>
        <w:t xml:space="preserve">Future fundraising plans and goals will be assessed </w:t>
      </w:r>
      <w:r w:rsidR="00970EEB">
        <w:rPr>
          <w:lang w:val="en-CA"/>
        </w:rPr>
        <w:t xml:space="preserve">by the Fundraising Committee </w:t>
      </w:r>
      <w:r>
        <w:rPr>
          <w:lang w:val="en-CA"/>
        </w:rPr>
        <w:t xml:space="preserve">and </w:t>
      </w:r>
      <w:r w:rsidR="00970EEB">
        <w:rPr>
          <w:lang w:val="en-CA"/>
        </w:rPr>
        <w:t>presented to Council by our next meeting.</w:t>
      </w:r>
    </w:p>
    <w:p w14:paraId="5E930BF8" w14:textId="77777777" w:rsidR="00970EEB" w:rsidRDefault="00970EEB">
      <w:pPr>
        <w:rPr>
          <w:b/>
          <w:lang w:val="en-CA"/>
        </w:rPr>
      </w:pPr>
    </w:p>
    <w:p w14:paraId="4A3F0063" w14:textId="77777777" w:rsidR="00970EEB" w:rsidRDefault="00970EEB">
      <w:pPr>
        <w:rPr>
          <w:b/>
          <w:lang w:val="en-CA"/>
        </w:rPr>
      </w:pPr>
      <w:r>
        <w:rPr>
          <w:b/>
          <w:lang w:val="en-CA"/>
        </w:rPr>
        <w:t>New Business</w:t>
      </w:r>
    </w:p>
    <w:p w14:paraId="6DFEA0E4" w14:textId="77777777" w:rsidR="00970EEB" w:rsidRDefault="00970EEB">
      <w:pPr>
        <w:rPr>
          <w:b/>
          <w:lang w:val="en-CA"/>
        </w:rPr>
      </w:pPr>
    </w:p>
    <w:p w14:paraId="5C6F3D3E" w14:textId="77777777" w:rsidR="00330BCF" w:rsidRDefault="00970EEB">
      <w:pPr>
        <w:rPr>
          <w:lang w:val="en-CA"/>
        </w:rPr>
      </w:pPr>
      <w:r>
        <w:rPr>
          <w:b/>
          <w:lang w:val="en-CA"/>
        </w:rPr>
        <w:tab/>
      </w:r>
      <w:r w:rsidRPr="00970EEB">
        <w:rPr>
          <w:lang w:val="en-CA"/>
        </w:rPr>
        <w:t xml:space="preserve">Our Mascot </w:t>
      </w:r>
      <w:r>
        <w:rPr>
          <w:lang w:val="en-CA"/>
        </w:rPr>
        <w:t>needs a name!</w:t>
      </w:r>
      <w:r w:rsidRPr="00970EEB">
        <w:rPr>
          <w:lang w:val="en-CA"/>
        </w:rPr>
        <w:t xml:space="preserve"> Council Members were asked to decide upon three names that would fit our new friend</w:t>
      </w:r>
      <w:r w:rsidR="00330BCF">
        <w:rPr>
          <w:lang w:val="en-CA"/>
        </w:rPr>
        <w:t>.</w:t>
      </w:r>
      <w:r w:rsidRPr="00970EEB">
        <w:rPr>
          <w:lang w:val="en-CA"/>
        </w:rPr>
        <w:t xml:space="preserve"> Students will have an opportunity to vote for their favourite choice and our </w:t>
      </w:r>
      <w:r w:rsidR="00330BCF">
        <w:rPr>
          <w:lang w:val="en-CA"/>
        </w:rPr>
        <w:t>Mascot will then be able to join us on during special events and athletic endeavors.</w:t>
      </w:r>
    </w:p>
    <w:p w14:paraId="328D5B73" w14:textId="77777777" w:rsidR="00015B4D" w:rsidRDefault="00015B4D">
      <w:pPr>
        <w:rPr>
          <w:lang w:val="en-CA"/>
        </w:rPr>
      </w:pPr>
    </w:p>
    <w:p w14:paraId="73FA2224" w14:textId="77777777" w:rsidR="00015B4D" w:rsidRDefault="00015B4D">
      <w:pPr>
        <w:rPr>
          <w:lang w:val="en-CA"/>
        </w:rPr>
      </w:pPr>
      <w:r>
        <w:rPr>
          <w:lang w:val="en-CA"/>
        </w:rPr>
        <w:tab/>
        <w:t>The Book Fair has been confirmed for the first week of November. Nikki Irwin is organizing set-up and details and will be needing volunteers in a variety of aspects. More details to follow via e-mail. This year’s theme is the Enchanted Forest.</w:t>
      </w:r>
    </w:p>
    <w:p w14:paraId="5DFCB756" w14:textId="77777777" w:rsidR="00015B4D" w:rsidRDefault="00015B4D">
      <w:pPr>
        <w:rPr>
          <w:lang w:val="en-CA"/>
        </w:rPr>
      </w:pPr>
    </w:p>
    <w:p w14:paraId="43124C9D" w14:textId="77777777" w:rsidR="00015B4D" w:rsidRDefault="00015B4D">
      <w:pPr>
        <w:rPr>
          <w:lang w:val="en-CA"/>
        </w:rPr>
      </w:pPr>
      <w:r w:rsidRPr="00015B4D">
        <w:rPr>
          <w:b/>
          <w:i/>
          <w:color w:val="538135" w:themeColor="accent6" w:themeShade="BF"/>
          <w:lang w:val="en-CA"/>
        </w:rPr>
        <w:t>Upcoming Meetings:</w:t>
      </w:r>
      <w:r>
        <w:rPr>
          <w:lang w:val="en-CA"/>
        </w:rPr>
        <w:tab/>
        <w:t>21 November 2018 at 6:30</w:t>
      </w:r>
    </w:p>
    <w:p w14:paraId="3011EBDE" w14:textId="77777777" w:rsidR="00015B4D" w:rsidRDefault="00015B4D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5 December 2018 at 6:30</w:t>
      </w:r>
    </w:p>
    <w:p w14:paraId="3A926C68" w14:textId="77777777" w:rsidR="00015B4D" w:rsidRDefault="00015B4D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16 January 2019 at 6:30</w:t>
      </w:r>
    </w:p>
    <w:p w14:paraId="1E559392" w14:textId="77777777" w:rsidR="00970EEB" w:rsidRDefault="00015B4D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27 February 2019 at 6:30</w:t>
      </w:r>
      <w:r w:rsidR="00330BCF">
        <w:rPr>
          <w:lang w:val="en-CA"/>
        </w:rPr>
        <w:t xml:space="preserve"> </w:t>
      </w:r>
    </w:p>
    <w:p w14:paraId="540B0DF2" w14:textId="77777777" w:rsidR="00015B4D" w:rsidRDefault="00015B4D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24 April 2019 at 6:30</w:t>
      </w:r>
    </w:p>
    <w:p w14:paraId="4722E8D0" w14:textId="77777777" w:rsidR="00015B4D" w:rsidRPr="00970EEB" w:rsidRDefault="00015B4D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22 May 2019 at 6:30</w:t>
      </w:r>
    </w:p>
    <w:p w14:paraId="214A3C9F" w14:textId="77777777" w:rsidR="009049E2" w:rsidRDefault="009049E2">
      <w:pPr>
        <w:rPr>
          <w:b/>
          <w:lang w:val="en-CA"/>
        </w:rPr>
      </w:pPr>
    </w:p>
    <w:p w14:paraId="3804570F" w14:textId="77777777" w:rsidR="009049E2" w:rsidRDefault="003102A3">
      <w:pPr>
        <w:rPr>
          <w:lang w:val="en-CA"/>
        </w:rPr>
      </w:pPr>
      <w:r>
        <w:rPr>
          <w:b/>
          <w:lang w:val="en-CA"/>
        </w:rPr>
        <w:t xml:space="preserve">Meeting Adjourned at 8:30 pm. </w:t>
      </w:r>
      <w:r>
        <w:rPr>
          <w:lang w:val="en-CA"/>
        </w:rPr>
        <w:t xml:space="preserve">Thank you to all in attendance. </w:t>
      </w:r>
    </w:p>
    <w:p w14:paraId="198CB63D" w14:textId="77777777" w:rsidR="009049E2" w:rsidRDefault="009049E2">
      <w:pPr>
        <w:rPr>
          <w:b/>
          <w:lang w:val="en-CA"/>
        </w:rPr>
      </w:pPr>
    </w:p>
    <w:p w14:paraId="46380931" w14:textId="77777777" w:rsidR="009049E2" w:rsidRPr="00861EB0" w:rsidRDefault="003102A3" w:rsidP="00861EB0">
      <w:pPr>
        <w:jc w:val="center"/>
        <w:rPr>
          <w:b/>
          <w:color w:val="538135" w:themeColor="accent6" w:themeShade="BF"/>
          <w:sz w:val="28"/>
          <w:szCs w:val="28"/>
          <w:lang w:val="en-CA"/>
        </w:rPr>
      </w:pPr>
      <w:r>
        <w:rPr>
          <w:b/>
          <w:lang w:val="en-CA"/>
        </w:rPr>
        <w:t xml:space="preserve">Next Meeting: </w:t>
      </w:r>
      <w:r w:rsidR="00861EB0" w:rsidRPr="00861EB0">
        <w:rPr>
          <w:b/>
          <w:color w:val="538135" w:themeColor="accent6" w:themeShade="BF"/>
          <w:sz w:val="28"/>
          <w:szCs w:val="28"/>
          <w:lang w:val="en-CA"/>
        </w:rPr>
        <w:t>Wednesday 21 November 2018</w:t>
      </w:r>
    </w:p>
    <w:sectPr w:rsidR="009049E2" w:rsidRPr="00861E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0E8B"/>
    <w:multiLevelType w:val="hybridMultilevel"/>
    <w:tmpl w:val="5EDA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86FD3"/>
    <w:multiLevelType w:val="hybridMultilevel"/>
    <w:tmpl w:val="830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F7126"/>
    <w:multiLevelType w:val="hybridMultilevel"/>
    <w:tmpl w:val="FF42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44863"/>
    <w:multiLevelType w:val="hybridMultilevel"/>
    <w:tmpl w:val="6FB6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C10"/>
    <w:multiLevelType w:val="hybridMultilevel"/>
    <w:tmpl w:val="14C2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D4367"/>
    <w:multiLevelType w:val="hybridMultilevel"/>
    <w:tmpl w:val="F388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E2"/>
    <w:rsid w:val="00015B4D"/>
    <w:rsid w:val="001B326F"/>
    <w:rsid w:val="003102A3"/>
    <w:rsid w:val="00330BCF"/>
    <w:rsid w:val="004C642F"/>
    <w:rsid w:val="005C416C"/>
    <w:rsid w:val="00861EB0"/>
    <w:rsid w:val="00882D23"/>
    <w:rsid w:val="009049E2"/>
    <w:rsid w:val="00970EEB"/>
    <w:rsid w:val="00AA3015"/>
    <w:rsid w:val="00AE0124"/>
    <w:rsid w:val="00AE7EB8"/>
    <w:rsid w:val="00CC5D59"/>
    <w:rsid w:val="00DE41D5"/>
    <w:rsid w:val="10F3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2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90E67E-FB50-4962-A68C-5EFB19147264}"/>
</file>

<file path=customXml/itemProps2.xml><?xml version="1.0" encoding="utf-8"?>
<ds:datastoreItem xmlns:ds="http://schemas.openxmlformats.org/officeDocument/2006/customXml" ds:itemID="{6BB46242-52DF-4EEF-B529-521E29CB7995}"/>
</file>

<file path=customXml/itemProps3.xml><?xml version="1.0" encoding="utf-8"?>
<ds:datastoreItem xmlns:ds="http://schemas.openxmlformats.org/officeDocument/2006/customXml" ds:itemID="{2D1765EB-0E3E-407A-8F58-B8CB36793A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2018-10-19T15:39:00Z</dcterms:created>
  <dcterms:modified xsi:type="dcterms:W3CDTF">2018-10-19T15:39:00Z</dcterms:modified>
  <cp:version>04.2000</cp:version>
</cp:coreProperties>
</file>